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0A" w:rsidRDefault="000263C1">
      <w:r>
        <w:t>OSNOVNA ŠKOLA IVANA KOZARCA</w:t>
      </w:r>
    </w:p>
    <w:p w:rsidR="000263C1" w:rsidRDefault="000263C1">
      <w:r>
        <w:t>Ž U P A NJ A</w:t>
      </w:r>
    </w:p>
    <w:p w:rsidR="000263C1" w:rsidRDefault="000263C1"/>
    <w:p w:rsidR="000263C1" w:rsidRDefault="000263C1">
      <w:r>
        <w:t xml:space="preserve">                                                           BILJEŠKE UZ FINANCIJSKO IZVJEŠĆE</w:t>
      </w:r>
    </w:p>
    <w:p w:rsidR="000263C1" w:rsidRDefault="000263C1">
      <w:r>
        <w:t xml:space="preserve">                                                                            ZA 201</w:t>
      </w:r>
      <w:r w:rsidR="00CE0AE5">
        <w:t>7</w:t>
      </w:r>
      <w:r>
        <w:t>. GODINU</w:t>
      </w:r>
    </w:p>
    <w:p w:rsidR="000263C1" w:rsidRDefault="000263C1">
      <w:r>
        <w:t>I  PRIHODI</w:t>
      </w:r>
    </w:p>
    <w:p w:rsidR="000263C1" w:rsidRDefault="000263C1">
      <w:r>
        <w:t>Osnovna škola Ivana Kozarca Županja, u čijem je sastavu i niža glazbena škola Srećko Albini, ostvarila je u periodu 01.01.-31.12.201</w:t>
      </w:r>
      <w:r w:rsidR="00CE0AE5">
        <w:t>7</w:t>
      </w:r>
      <w:r>
        <w:t>. godine ukupan prihod u iznosu  9.</w:t>
      </w:r>
      <w:r w:rsidR="00CE0AE5">
        <w:t>412</w:t>
      </w:r>
      <w:r w:rsidR="006F11C1">
        <w:t>.</w:t>
      </w:r>
      <w:r w:rsidR="00CE0AE5">
        <w:t>798</w:t>
      </w:r>
      <w:r w:rsidR="006F11C1">
        <w:t>,</w:t>
      </w:r>
      <w:r w:rsidR="00CE0AE5">
        <w:t>18</w:t>
      </w:r>
      <w:r w:rsidR="006F11C1">
        <w:t xml:space="preserve"> </w:t>
      </w:r>
      <w:r>
        <w:t xml:space="preserve"> </w:t>
      </w:r>
      <w:r w:rsidR="00BE4C3D">
        <w:t>k</w:t>
      </w:r>
      <w:r w:rsidR="00033075">
        <w:t>u</w:t>
      </w:r>
      <w:r>
        <w:t>n</w:t>
      </w:r>
      <w:r w:rsidR="00033075">
        <w:t>a</w:t>
      </w:r>
      <w:r>
        <w:t xml:space="preserve"> što je za </w:t>
      </w:r>
      <w:r w:rsidR="00CE0AE5">
        <w:t>142.062,56</w:t>
      </w:r>
      <w:r>
        <w:t xml:space="preserve"> </w:t>
      </w:r>
      <w:r w:rsidR="00BE4C3D">
        <w:t>k</w:t>
      </w:r>
      <w:r w:rsidR="00033075">
        <w:t>u</w:t>
      </w:r>
      <w:r>
        <w:t>n</w:t>
      </w:r>
      <w:r w:rsidR="00CE0AE5">
        <w:t>a</w:t>
      </w:r>
      <w:r>
        <w:t xml:space="preserve"> </w:t>
      </w:r>
      <w:r w:rsidR="00CE0AE5">
        <w:t>manje</w:t>
      </w:r>
      <w:r>
        <w:t xml:space="preserve"> u odnosu na 201</w:t>
      </w:r>
      <w:r w:rsidR="00CE0AE5">
        <w:t>6</w:t>
      </w:r>
      <w:r>
        <w:t>. godinu i to:</w:t>
      </w:r>
    </w:p>
    <w:p w:rsidR="000263C1" w:rsidRDefault="000263C1">
      <w:r>
        <w:t>Red.br.    Vrsta prihoda                              201</w:t>
      </w:r>
      <w:r w:rsidR="00CE0AE5">
        <w:t>6</w:t>
      </w:r>
      <w:r>
        <w:t>.                   201</w:t>
      </w:r>
      <w:r w:rsidR="00CE0AE5">
        <w:t>7</w:t>
      </w:r>
      <w:r>
        <w:t>.             Indeks 201</w:t>
      </w:r>
      <w:r w:rsidR="00CE0AE5">
        <w:t>7</w:t>
      </w:r>
      <w:r>
        <w:t>/201</w:t>
      </w:r>
      <w:r w:rsidR="00CE0AE5">
        <w:t>6</w:t>
      </w:r>
    </w:p>
    <w:p w:rsidR="000263C1" w:rsidRDefault="000263C1">
      <w:r>
        <w:t>1.             prihodi Ministarstvo              8.1</w:t>
      </w:r>
      <w:r w:rsidR="00CE0AE5">
        <w:t>10.476,75</w:t>
      </w:r>
      <w:r>
        <w:t xml:space="preserve">   </w:t>
      </w:r>
      <w:r w:rsidR="007D1095">
        <w:t xml:space="preserve"> </w:t>
      </w:r>
      <w:r>
        <w:t xml:space="preserve">    8.1</w:t>
      </w:r>
      <w:r w:rsidR="00CE0AE5">
        <w:t>55.241</w:t>
      </w:r>
      <w:r>
        <w:t>,</w:t>
      </w:r>
      <w:r w:rsidR="00CE0AE5">
        <w:t>98</w:t>
      </w:r>
      <w:r>
        <w:t xml:space="preserve">         </w:t>
      </w:r>
      <w:r w:rsidR="006F11C1">
        <w:t xml:space="preserve">  </w:t>
      </w:r>
      <w:r w:rsidR="0034737F">
        <w:t>100,55</w:t>
      </w:r>
    </w:p>
    <w:p w:rsidR="000263C1" w:rsidRDefault="000263C1">
      <w:r>
        <w:t>2.             prihodi Županija</w:t>
      </w:r>
      <w:r w:rsidR="007D1095">
        <w:t xml:space="preserve"> </w:t>
      </w:r>
      <w:r>
        <w:t xml:space="preserve">                     </w:t>
      </w:r>
      <w:r w:rsidR="00CE0AE5">
        <w:t>1.152.233,93</w:t>
      </w:r>
      <w:r w:rsidR="006F11C1">
        <w:t xml:space="preserve">  </w:t>
      </w:r>
      <w:r>
        <w:t xml:space="preserve">      </w:t>
      </w:r>
      <w:r w:rsidR="00CE0AE5">
        <w:t xml:space="preserve">   718.136,31</w:t>
      </w:r>
      <w:r>
        <w:t xml:space="preserve">        </w:t>
      </w:r>
      <w:r w:rsidR="0034737F">
        <w:t xml:space="preserve">  </w:t>
      </w:r>
      <w:r>
        <w:t xml:space="preserve"> </w:t>
      </w:r>
      <w:r w:rsidR="0034737F">
        <w:t xml:space="preserve">  62,32</w:t>
      </w:r>
    </w:p>
    <w:p w:rsidR="007D1095" w:rsidRDefault="000263C1">
      <w:r>
        <w:t xml:space="preserve">3.             </w:t>
      </w:r>
      <w:r w:rsidR="007D1095">
        <w:t xml:space="preserve">glazbena škola                            </w:t>
      </w:r>
      <w:r w:rsidR="006F11C1">
        <w:t xml:space="preserve">  </w:t>
      </w:r>
      <w:r w:rsidR="00CE0AE5">
        <w:t>89.750</w:t>
      </w:r>
      <w:r w:rsidR="007D1095">
        <w:t xml:space="preserve">,00            </w:t>
      </w:r>
      <w:r w:rsidR="006F11C1">
        <w:t xml:space="preserve"> 8</w:t>
      </w:r>
      <w:r w:rsidR="00CE0AE5">
        <w:t>8</w:t>
      </w:r>
      <w:r w:rsidR="007D1095">
        <w:t>.</w:t>
      </w:r>
      <w:r w:rsidR="006F11C1">
        <w:t>7</w:t>
      </w:r>
      <w:r w:rsidR="00CE0AE5">
        <w:t>8</w:t>
      </w:r>
      <w:r w:rsidR="007D1095">
        <w:t xml:space="preserve">0,00            </w:t>
      </w:r>
      <w:r w:rsidR="0034737F">
        <w:t xml:space="preserve"> </w:t>
      </w:r>
      <w:r w:rsidR="007D1095">
        <w:t xml:space="preserve"> 9</w:t>
      </w:r>
      <w:r w:rsidR="0034737F">
        <w:t>8</w:t>
      </w:r>
      <w:r w:rsidR="007D1095">
        <w:t>,</w:t>
      </w:r>
      <w:r w:rsidR="0034737F">
        <w:t>92</w:t>
      </w:r>
    </w:p>
    <w:p w:rsidR="006F11C1" w:rsidRDefault="007D1095">
      <w:r>
        <w:t xml:space="preserve">4.            školska kuhinja                           </w:t>
      </w:r>
      <w:r w:rsidR="00CE0AE5">
        <w:t>297.710</w:t>
      </w:r>
      <w:r>
        <w:t xml:space="preserve">,00           </w:t>
      </w:r>
      <w:r w:rsidR="00DC7C8B">
        <w:t>2</w:t>
      </w:r>
      <w:r w:rsidR="00CE0AE5">
        <w:t>7</w:t>
      </w:r>
      <w:r w:rsidR="00DC7C8B">
        <w:t>7</w:t>
      </w:r>
      <w:r>
        <w:t>.</w:t>
      </w:r>
      <w:r w:rsidR="00CE0AE5">
        <w:t>476,5</w:t>
      </w:r>
      <w:r>
        <w:t xml:space="preserve">0           </w:t>
      </w:r>
      <w:r w:rsidR="0034737F">
        <w:t xml:space="preserve">   </w:t>
      </w:r>
      <w:r>
        <w:t xml:space="preserve"> 9</w:t>
      </w:r>
      <w:r w:rsidR="0034737F">
        <w:t>3</w:t>
      </w:r>
      <w:r w:rsidR="00DC7C8B">
        <w:t>,</w:t>
      </w:r>
      <w:r w:rsidR="0034737F">
        <w:t>20</w:t>
      </w:r>
    </w:p>
    <w:p w:rsidR="00411DF3" w:rsidRDefault="00411DF3">
      <w:r>
        <w:t xml:space="preserve">5.            školske ekskurzije                       </w:t>
      </w:r>
      <w:r w:rsidR="006F11C1">
        <w:t xml:space="preserve">   </w:t>
      </w:r>
      <w:r w:rsidR="00CE0AE5">
        <w:t xml:space="preserve">  8.720</w:t>
      </w:r>
      <w:r w:rsidR="006F11C1">
        <w:t>,00</w:t>
      </w:r>
      <w:r>
        <w:t xml:space="preserve">              </w:t>
      </w:r>
      <w:r w:rsidR="00CE0AE5">
        <w:t>11</w:t>
      </w:r>
      <w:r w:rsidR="006F11C1">
        <w:t>.</w:t>
      </w:r>
      <w:r w:rsidR="00CE0AE5">
        <w:t>3</w:t>
      </w:r>
      <w:r w:rsidR="006F11C1">
        <w:t>20</w:t>
      </w:r>
      <w:r>
        <w:t xml:space="preserve">,00            </w:t>
      </w:r>
      <w:r w:rsidR="0034737F">
        <w:t>129</w:t>
      </w:r>
      <w:r w:rsidR="006F11C1">
        <w:t>,</w:t>
      </w:r>
      <w:r w:rsidR="0034737F">
        <w:t>8</w:t>
      </w:r>
      <w:r w:rsidR="006F11C1">
        <w:t>1</w:t>
      </w:r>
    </w:p>
    <w:p w:rsidR="007D1095" w:rsidRDefault="00411DF3">
      <w:r>
        <w:t>6</w:t>
      </w:r>
      <w:r w:rsidR="007D1095">
        <w:t xml:space="preserve">.            </w:t>
      </w:r>
      <w:proofErr w:type="spellStart"/>
      <w:r w:rsidR="007D1095">
        <w:t>tek.potpore</w:t>
      </w:r>
      <w:proofErr w:type="spellEnd"/>
      <w:r w:rsidR="007D1095">
        <w:t xml:space="preserve">(Grad Županja)         </w:t>
      </w:r>
      <w:r w:rsidR="006F11C1">
        <w:t xml:space="preserve"> </w:t>
      </w:r>
      <w:r w:rsidR="007D1095">
        <w:t>5</w:t>
      </w:r>
      <w:r w:rsidR="00CE0AE5">
        <w:t>2.130,00</w:t>
      </w:r>
      <w:r w:rsidR="007D1095">
        <w:t xml:space="preserve">             </w:t>
      </w:r>
      <w:r w:rsidR="0034737F">
        <w:t xml:space="preserve"> 27</w:t>
      </w:r>
      <w:r w:rsidR="006F11C1">
        <w:t>.</w:t>
      </w:r>
      <w:r w:rsidR="0034737F">
        <w:t>770</w:t>
      </w:r>
      <w:r w:rsidR="006F11C1">
        <w:t>,00</w:t>
      </w:r>
      <w:r w:rsidR="007D1095">
        <w:t xml:space="preserve">           </w:t>
      </w:r>
      <w:r w:rsidR="0034737F">
        <w:t xml:space="preserve">   5</w:t>
      </w:r>
      <w:r w:rsidR="006F11C1">
        <w:t>3</w:t>
      </w:r>
      <w:r w:rsidR="0034737F">
        <w:t>,27</w:t>
      </w:r>
    </w:p>
    <w:p w:rsidR="00B32C79" w:rsidRDefault="00B32C79">
      <w:r>
        <w:t xml:space="preserve">8.            kapitalne potpore (Grad)              </w:t>
      </w:r>
      <w:r w:rsidR="00CE0AE5">
        <w:t xml:space="preserve">       -     </w:t>
      </w:r>
      <w:r>
        <w:t xml:space="preserve">                   </w:t>
      </w:r>
      <w:r w:rsidR="0034737F">
        <w:t>10.200,00</w:t>
      </w:r>
      <w:r>
        <w:t xml:space="preserve">             </w:t>
      </w:r>
      <w:r w:rsidR="0034737F">
        <w:t xml:space="preserve">   -</w:t>
      </w:r>
    </w:p>
    <w:p w:rsidR="007D1095" w:rsidRDefault="00B32C79">
      <w:r>
        <w:t>8</w:t>
      </w:r>
      <w:r w:rsidR="006F11C1">
        <w:t>.</w:t>
      </w:r>
      <w:r w:rsidR="007D1095">
        <w:t xml:space="preserve">            </w:t>
      </w:r>
      <w:r w:rsidR="00A77671">
        <w:t xml:space="preserve">ostale </w:t>
      </w:r>
      <w:r w:rsidR="007D1095">
        <w:t>tekuće po</w:t>
      </w:r>
      <w:r w:rsidR="00A77671">
        <w:t>tpore</w:t>
      </w:r>
      <w:r w:rsidR="007D1095">
        <w:t xml:space="preserve">                   </w:t>
      </w:r>
      <w:r w:rsidR="00CE0AE5">
        <w:t>4</w:t>
      </w:r>
      <w:r w:rsidR="00A77671">
        <w:t>4.</w:t>
      </w:r>
      <w:r w:rsidR="00CE0AE5">
        <w:t>095</w:t>
      </w:r>
      <w:r w:rsidR="00A77671">
        <w:t>,</w:t>
      </w:r>
      <w:r w:rsidR="00CE0AE5">
        <w:t>00</w:t>
      </w:r>
      <w:r w:rsidR="007D1095">
        <w:t xml:space="preserve">              </w:t>
      </w:r>
      <w:r w:rsidR="0034737F">
        <w:t>23.705</w:t>
      </w:r>
      <w:r w:rsidR="007D1095">
        <w:t>,</w:t>
      </w:r>
      <w:r w:rsidR="0034737F">
        <w:t>84</w:t>
      </w:r>
      <w:r w:rsidR="007D1095">
        <w:t xml:space="preserve">         </w:t>
      </w:r>
      <w:r w:rsidR="00A77671">
        <w:t xml:space="preserve">  </w:t>
      </w:r>
      <w:r w:rsidR="0034737F">
        <w:t xml:space="preserve">  53</w:t>
      </w:r>
      <w:r w:rsidR="00FC67C7">
        <w:t>,</w:t>
      </w:r>
      <w:r w:rsidR="0034737F">
        <w:t>76</w:t>
      </w:r>
    </w:p>
    <w:p w:rsidR="007D1095" w:rsidRDefault="00B32C79">
      <w:r>
        <w:t>9</w:t>
      </w:r>
      <w:r w:rsidR="007D1095">
        <w:t xml:space="preserve">.           </w:t>
      </w:r>
      <w:r w:rsidR="00A77671">
        <w:t xml:space="preserve"> donacije            </w:t>
      </w:r>
      <w:r w:rsidR="007D1095">
        <w:t xml:space="preserve">                                </w:t>
      </w:r>
      <w:r w:rsidR="00CE0AE5">
        <w:t>12.5</w:t>
      </w:r>
      <w:r w:rsidR="00A77671">
        <w:t>80</w:t>
      </w:r>
      <w:r w:rsidR="007D1095">
        <w:t xml:space="preserve">,00               </w:t>
      </w:r>
      <w:r w:rsidR="00A77671">
        <w:t>1</w:t>
      </w:r>
      <w:r w:rsidR="0034737F">
        <w:t>3</w:t>
      </w:r>
      <w:r w:rsidR="00FC67C7">
        <w:t>.</w:t>
      </w:r>
      <w:r w:rsidR="0034737F">
        <w:t>79</w:t>
      </w:r>
      <w:r w:rsidR="007D1095">
        <w:t xml:space="preserve">0,00         </w:t>
      </w:r>
      <w:r w:rsidR="0034737F">
        <w:t>109,62</w:t>
      </w:r>
    </w:p>
    <w:p w:rsidR="00DC7C8B" w:rsidRDefault="00B32C79">
      <w:r>
        <w:t>10</w:t>
      </w:r>
      <w:r w:rsidR="007D1095">
        <w:t xml:space="preserve">.       prihodi od </w:t>
      </w:r>
      <w:proofErr w:type="spellStart"/>
      <w:r w:rsidR="007D1095">
        <w:t>zak</w:t>
      </w:r>
      <w:proofErr w:type="spellEnd"/>
      <w:r w:rsidR="007D1095">
        <w:t>.</w:t>
      </w:r>
      <w:r w:rsidR="009D3F85">
        <w:t xml:space="preserve"> </w:t>
      </w:r>
      <w:r w:rsidR="007D1095">
        <w:t xml:space="preserve">nekretnina </w:t>
      </w:r>
      <w:r w:rsidR="009D3F85">
        <w:t xml:space="preserve"> </w:t>
      </w:r>
      <w:r w:rsidR="007D1095">
        <w:t xml:space="preserve">          </w:t>
      </w:r>
      <w:r w:rsidR="00A77671">
        <w:t xml:space="preserve"> </w:t>
      </w:r>
      <w:r w:rsidR="00FC67C7">
        <w:t xml:space="preserve">  </w:t>
      </w:r>
      <w:r w:rsidR="00CE0AE5">
        <w:t>59.625</w:t>
      </w:r>
      <w:r w:rsidR="007D1095">
        <w:t xml:space="preserve">,00               </w:t>
      </w:r>
      <w:r w:rsidR="00A77671">
        <w:t xml:space="preserve"> </w:t>
      </w:r>
      <w:r w:rsidR="0034737F">
        <w:t>74</w:t>
      </w:r>
      <w:r w:rsidR="00DC7C8B">
        <w:t>.</w:t>
      </w:r>
      <w:r w:rsidR="0034737F">
        <w:t>890</w:t>
      </w:r>
      <w:r w:rsidR="00DC7C8B">
        <w:t xml:space="preserve">,00        </w:t>
      </w:r>
      <w:r w:rsidR="0034737F">
        <w:t xml:space="preserve"> 125</w:t>
      </w:r>
      <w:r w:rsidR="00DC7C8B">
        <w:t>,</w:t>
      </w:r>
      <w:r w:rsidR="0034737F">
        <w:t>60</w:t>
      </w:r>
      <w:r w:rsidR="00DC7C8B">
        <w:t xml:space="preserve">   </w:t>
      </w:r>
    </w:p>
    <w:p w:rsidR="00B32C79" w:rsidRDefault="00411DF3">
      <w:pPr>
        <w:pBdr>
          <w:bottom w:val="single" w:sz="6" w:space="1" w:color="auto"/>
        </w:pBdr>
      </w:pPr>
      <w:r>
        <w:t>1</w:t>
      </w:r>
      <w:r w:rsidR="00FC67C7">
        <w:t>0</w:t>
      </w:r>
      <w:r w:rsidR="007D1095">
        <w:t xml:space="preserve">.        kamate na dep. i </w:t>
      </w:r>
      <w:proofErr w:type="spellStart"/>
      <w:r w:rsidR="007D1095">
        <w:t>nak.štete</w:t>
      </w:r>
      <w:proofErr w:type="spellEnd"/>
      <w:r w:rsidR="007D1095">
        <w:t xml:space="preserve">   </w:t>
      </w:r>
      <w:r w:rsidR="00B32C79">
        <w:t xml:space="preserve"> </w:t>
      </w:r>
      <w:r w:rsidR="007D1095">
        <w:t xml:space="preserve">         </w:t>
      </w:r>
      <w:r w:rsidR="00FC67C7">
        <w:t xml:space="preserve"> </w:t>
      </w:r>
      <w:r w:rsidR="00CE0AE5">
        <w:t xml:space="preserve">  4.330,16</w:t>
      </w:r>
      <w:r w:rsidR="007D1095">
        <w:t xml:space="preserve">       </w:t>
      </w:r>
      <w:r>
        <w:t xml:space="preserve">          </w:t>
      </w:r>
      <w:r w:rsidR="0034737F">
        <w:t xml:space="preserve">     165,40    </w:t>
      </w:r>
      <w:r>
        <w:t xml:space="preserve"> </w:t>
      </w:r>
      <w:r w:rsidR="0034737F">
        <w:t xml:space="preserve">     </w:t>
      </w:r>
      <w:r>
        <w:t xml:space="preserve">    </w:t>
      </w:r>
      <w:r w:rsidR="0034737F">
        <w:t>3,82</w:t>
      </w:r>
      <w:r>
        <w:t xml:space="preserve"> </w:t>
      </w:r>
      <w:r w:rsidR="007D1095">
        <w:t xml:space="preserve">  </w:t>
      </w:r>
    </w:p>
    <w:p w:rsidR="00411DF3" w:rsidRDefault="00B32C79">
      <w:pPr>
        <w:pBdr>
          <w:bottom w:val="single" w:sz="6" w:space="1" w:color="auto"/>
        </w:pBdr>
      </w:pPr>
      <w:r>
        <w:t xml:space="preserve">11.        </w:t>
      </w:r>
      <w:r w:rsidR="0034737F">
        <w:t>ostali nespomenuti prihodi</w:t>
      </w:r>
      <w:r>
        <w:t xml:space="preserve">                           </w:t>
      </w:r>
      <w:r w:rsidR="007D1095">
        <w:t xml:space="preserve">  </w:t>
      </w:r>
      <w:r>
        <w:t xml:space="preserve">       </w:t>
      </w:r>
      <w:r w:rsidR="0034737F">
        <w:t xml:space="preserve">           11.322,15</w:t>
      </w:r>
      <w:r w:rsidR="009D7EBD">
        <w:t xml:space="preserve">             -  </w:t>
      </w:r>
    </w:p>
    <w:p w:rsidR="009D3F85" w:rsidRDefault="00411DF3">
      <w:r>
        <w:t xml:space="preserve">             U K U P N O :                            </w:t>
      </w:r>
      <w:r w:rsidR="00B32C79">
        <w:t xml:space="preserve">    </w:t>
      </w:r>
      <w:r>
        <w:t>9.</w:t>
      </w:r>
      <w:r w:rsidR="00B32C79">
        <w:t>554.860,74</w:t>
      </w:r>
      <w:r>
        <w:t xml:space="preserve">          9.</w:t>
      </w:r>
      <w:r w:rsidR="0034737F">
        <w:t>412</w:t>
      </w:r>
      <w:r w:rsidR="00B32C79">
        <w:t>.</w:t>
      </w:r>
      <w:r w:rsidR="0034737F">
        <w:t>798</w:t>
      </w:r>
      <w:r w:rsidR="00B32C79">
        <w:t>,</w:t>
      </w:r>
      <w:r w:rsidR="0034737F">
        <w:t>18</w:t>
      </w:r>
      <w:r>
        <w:t xml:space="preserve">          </w:t>
      </w:r>
      <w:r w:rsidR="009D7EBD">
        <w:t xml:space="preserve">  98,51</w:t>
      </w:r>
      <w:r>
        <w:t xml:space="preserve">  </w:t>
      </w:r>
      <w:r w:rsidR="007D1095">
        <w:t xml:space="preserve"> </w:t>
      </w:r>
    </w:p>
    <w:p w:rsidR="009D3F85" w:rsidRDefault="009D3F85"/>
    <w:p w:rsidR="009D3F85" w:rsidRDefault="009D3F85">
      <w:r>
        <w:t>Prihodi Ministarstva znanosti,obrazovanja i sporta korišteni su za rashode zaposlenih (plaće,troškovi prijevoza na posao i s posla i ostala materijalna prava prema Kolektivnom ugovoru, a isplaćuju se putem COP-a, osim prijevoza učenika s  teškoćama i za isplate mentorstva.</w:t>
      </w:r>
    </w:p>
    <w:p w:rsidR="00B32C79" w:rsidRDefault="009D3F85">
      <w:r>
        <w:t>Prihodi Županije korištena su za materijalne rashode škole</w:t>
      </w:r>
      <w:r w:rsidR="009D7EBD">
        <w:t>, kao i za  hitne intervencije, te isplatu plaća pomoćnicima u nastavi.</w:t>
      </w:r>
    </w:p>
    <w:p w:rsidR="009D7EBD" w:rsidRDefault="009723DA">
      <w:r>
        <w:lastRenderedPageBreak/>
        <w:t xml:space="preserve">Školska kuhinja ostvarila je prihod u iznosu </w:t>
      </w:r>
      <w:r w:rsidR="00466553">
        <w:t>2</w:t>
      </w:r>
      <w:r w:rsidR="009D7EBD">
        <w:t>7</w:t>
      </w:r>
      <w:r w:rsidR="00466553">
        <w:t>7.</w:t>
      </w:r>
      <w:r w:rsidR="009D7EBD">
        <w:t>476</w:t>
      </w:r>
      <w:r w:rsidR="00466553">
        <w:t>,00</w:t>
      </w:r>
      <w:r>
        <w:t xml:space="preserve"> kuna. Cijena školske kuhinje je 90 kuna mjesečno ,  za djecu slabijeg imovnog  stanja,njih </w:t>
      </w:r>
      <w:r w:rsidR="009D7EBD">
        <w:t>31</w:t>
      </w:r>
      <w:r>
        <w:t xml:space="preserve"> ,troškove </w:t>
      </w:r>
      <w:r w:rsidR="00466553">
        <w:t xml:space="preserve">je </w:t>
      </w:r>
      <w:r>
        <w:t>snosi</w:t>
      </w:r>
      <w:r w:rsidR="00466553">
        <w:t>o</w:t>
      </w:r>
      <w:r>
        <w:t xml:space="preserve"> Grad Županja, a za </w:t>
      </w:r>
      <w:r w:rsidR="009D7EBD">
        <w:t>28</w:t>
      </w:r>
      <w:r>
        <w:t xml:space="preserve"> učenika </w:t>
      </w:r>
      <w:r w:rsidR="00466553">
        <w:t>do 06/201</w:t>
      </w:r>
      <w:r w:rsidR="009D7EBD">
        <w:t>7</w:t>
      </w:r>
      <w:r w:rsidR="00466553">
        <w:t xml:space="preserve"> </w:t>
      </w:r>
      <w:r>
        <w:t>troškove</w:t>
      </w:r>
      <w:r w:rsidR="00466553">
        <w:t xml:space="preserve"> je </w:t>
      </w:r>
      <w:r>
        <w:t xml:space="preserve"> snosi</w:t>
      </w:r>
      <w:r w:rsidR="00466553">
        <w:t>lo</w:t>
      </w:r>
      <w:r>
        <w:t xml:space="preserve"> Ministarstvo socijalne politike i mladih preko </w:t>
      </w:r>
      <w:r w:rsidR="009D7EBD">
        <w:t>Udruge BUBAMARA Vinkovci unutar projekta UŽINA ZA SVE</w:t>
      </w:r>
      <w:r w:rsidR="00466553">
        <w:t xml:space="preserve">,a od </w:t>
      </w:r>
      <w:r w:rsidR="009D7EBD">
        <w:t>09</w:t>
      </w:r>
      <w:r w:rsidR="00466553">
        <w:t>/201</w:t>
      </w:r>
      <w:r w:rsidR="009D7EBD">
        <w:t>7</w:t>
      </w:r>
      <w:r w:rsidR="00466553">
        <w:t xml:space="preserve"> je </w:t>
      </w:r>
      <w:r w:rsidR="009D7EBD">
        <w:t>31</w:t>
      </w:r>
      <w:r w:rsidR="00466553">
        <w:t xml:space="preserve"> učenik</w:t>
      </w:r>
      <w:r w:rsidR="009D7EBD">
        <w:t xml:space="preserve"> je</w:t>
      </w:r>
      <w:r w:rsidR="00466553">
        <w:t xml:space="preserve"> uključeno u projekt</w:t>
      </w:r>
      <w:r w:rsidR="000346F8">
        <w:t xml:space="preserve"> UŽINA ZA SVE II. Svi učenici </w:t>
      </w:r>
      <w:r w:rsidR="001539FC">
        <w:t>su uključeni u projekt VOĆE , a učenici 1-4 razreda u projekt MLIJEKO.</w:t>
      </w:r>
      <w:r w:rsidR="000346F8">
        <w:t xml:space="preserve"> </w:t>
      </w:r>
      <w:r w:rsidR="00466553">
        <w:t xml:space="preserve"> </w:t>
      </w:r>
    </w:p>
    <w:p w:rsidR="001539FC" w:rsidRDefault="009723DA">
      <w:r>
        <w:t>Troškovi školske kuhinje pokriveni su</w:t>
      </w:r>
      <w:r w:rsidR="000346F8">
        <w:t xml:space="preserve"> </w:t>
      </w:r>
      <w:r w:rsidR="001539FC">
        <w:t xml:space="preserve"> obračunatim  prihodima, a potraživanja za troškove školske kuhinje u projektima VOĆE, MLIJEKO i UŽINA ZA SVE II s 31.12.2017. godine iznose 26.536,24 kuna.</w:t>
      </w:r>
    </w:p>
    <w:p w:rsidR="009723DA" w:rsidRDefault="009723DA">
      <w:r>
        <w:t>Niža glazbena škola ostvaruje prihode uplatom učenika u iznosu 1200 kuna godišnje</w:t>
      </w:r>
      <w:r w:rsidR="002172AF">
        <w:t>, a ta se sredstva koriste za nabavku glazbala i održavanje postojećih, kao i za materijalne rashode škole, budući da za učenike glazbene škole ,kojih je u školskoj godini 201</w:t>
      </w:r>
      <w:r w:rsidR="001539FC">
        <w:t>6</w:t>
      </w:r>
      <w:r w:rsidR="002172AF">
        <w:t>/201</w:t>
      </w:r>
      <w:r w:rsidR="001539FC">
        <w:t>7</w:t>
      </w:r>
      <w:r w:rsidR="002172AF">
        <w:t xml:space="preserve"> bilo </w:t>
      </w:r>
      <w:r w:rsidR="001539FC">
        <w:t>78</w:t>
      </w:r>
      <w:r w:rsidR="002172AF">
        <w:t>, a u 201</w:t>
      </w:r>
      <w:r w:rsidR="001539FC">
        <w:t>7</w:t>
      </w:r>
      <w:r w:rsidR="002172AF">
        <w:t>/201</w:t>
      </w:r>
      <w:r w:rsidR="001539FC">
        <w:t>8</w:t>
      </w:r>
      <w:r w:rsidR="002172AF">
        <w:t xml:space="preserve">- </w:t>
      </w:r>
      <w:r w:rsidR="00466553">
        <w:t>7</w:t>
      </w:r>
      <w:r w:rsidR="001539FC">
        <w:t>5.</w:t>
      </w:r>
      <w:r w:rsidR="002172AF">
        <w:t xml:space="preserve"> učenika,županija ne doznačuje sredstva za materijalne izdatke.</w:t>
      </w:r>
    </w:p>
    <w:p w:rsidR="002172AF" w:rsidRDefault="002172AF"/>
    <w:p w:rsidR="002172AF" w:rsidRDefault="002172AF">
      <w:r>
        <w:t>II  RASHODI</w:t>
      </w:r>
    </w:p>
    <w:p w:rsidR="001539FC" w:rsidRDefault="002172AF">
      <w:r>
        <w:t>Ukupni rashodi poslovanja u periodu I-XII/201</w:t>
      </w:r>
      <w:r w:rsidR="001539FC">
        <w:t>7</w:t>
      </w:r>
      <w:r>
        <w:t xml:space="preserve"> iznose 9.</w:t>
      </w:r>
      <w:r w:rsidR="001539FC">
        <w:t>493</w:t>
      </w:r>
      <w:r>
        <w:t>.</w:t>
      </w:r>
      <w:r w:rsidR="001539FC">
        <w:t>585</w:t>
      </w:r>
      <w:r>
        <w:t>,</w:t>
      </w:r>
      <w:r w:rsidR="001539FC">
        <w:t>18</w:t>
      </w:r>
      <w:r>
        <w:t xml:space="preserve"> kuna,</w:t>
      </w:r>
      <w:r w:rsidR="001539FC">
        <w:t>što je za 144.337,78 kuna</w:t>
      </w:r>
    </w:p>
    <w:p w:rsidR="002172AF" w:rsidRDefault="001539FC">
      <w:r>
        <w:t>manje u odnosu na 2016. godinu ,</w:t>
      </w:r>
      <w:r w:rsidR="002172AF">
        <w:t xml:space="preserve"> a struktura rashoda je slijedeća:</w:t>
      </w:r>
    </w:p>
    <w:p w:rsidR="005C5997" w:rsidRDefault="005C5997"/>
    <w:p w:rsidR="002172AF" w:rsidRDefault="002172AF">
      <w:r>
        <w:t>Red.br       Vrsta rashoda                   201</w:t>
      </w:r>
      <w:r w:rsidR="001539FC">
        <w:t>6</w:t>
      </w:r>
      <w:r>
        <w:t>.                  201</w:t>
      </w:r>
      <w:r w:rsidR="001539FC">
        <w:t>7</w:t>
      </w:r>
      <w:r>
        <w:t>.             Indeks 201</w:t>
      </w:r>
      <w:r w:rsidR="001539FC">
        <w:t>7</w:t>
      </w:r>
      <w:r>
        <w:t>/201</w:t>
      </w:r>
      <w:r w:rsidR="001539FC">
        <w:t>6</w:t>
      </w:r>
    </w:p>
    <w:p w:rsidR="002172AF" w:rsidRDefault="002172AF">
      <w:r>
        <w:t>1.        plaće                              6.</w:t>
      </w:r>
      <w:r w:rsidR="001539FC">
        <w:t>580</w:t>
      </w:r>
      <w:r w:rsidR="00466553">
        <w:t>.</w:t>
      </w:r>
      <w:r w:rsidR="001539FC">
        <w:t>507</w:t>
      </w:r>
      <w:r>
        <w:t>,</w:t>
      </w:r>
      <w:r w:rsidR="00466553">
        <w:t>8</w:t>
      </w:r>
      <w:r w:rsidR="001539FC">
        <w:t>4</w:t>
      </w:r>
      <w:r>
        <w:t xml:space="preserve">        6.</w:t>
      </w:r>
      <w:r w:rsidR="002E45C4">
        <w:t>58</w:t>
      </w:r>
      <w:r w:rsidR="009121A3">
        <w:t>2</w:t>
      </w:r>
      <w:r>
        <w:t>.</w:t>
      </w:r>
      <w:r w:rsidR="009121A3">
        <w:t>368</w:t>
      </w:r>
      <w:r>
        <w:t>,</w:t>
      </w:r>
      <w:r w:rsidR="009121A3">
        <w:t>56</w:t>
      </w:r>
      <w:r>
        <w:t xml:space="preserve">  </w:t>
      </w:r>
      <w:r w:rsidR="007D1095">
        <w:t xml:space="preserve">  </w:t>
      </w:r>
      <w:r>
        <w:t xml:space="preserve">           </w:t>
      </w:r>
      <w:r w:rsidR="009121A3">
        <w:t>100,03</w:t>
      </w:r>
    </w:p>
    <w:p w:rsidR="002172AF" w:rsidRDefault="002172AF">
      <w:r>
        <w:t xml:space="preserve">2.        ost.ras.za </w:t>
      </w:r>
      <w:proofErr w:type="spellStart"/>
      <w:r>
        <w:t>zaposl</w:t>
      </w:r>
      <w:proofErr w:type="spellEnd"/>
      <w:r>
        <w:t xml:space="preserve">.            </w:t>
      </w:r>
      <w:r w:rsidR="002E45C4">
        <w:t xml:space="preserve"> </w:t>
      </w:r>
      <w:r w:rsidR="001539FC">
        <w:t>322</w:t>
      </w:r>
      <w:r w:rsidR="002E45C4">
        <w:t>.</w:t>
      </w:r>
      <w:r w:rsidR="001539FC">
        <w:t>772</w:t>
      </w:r>
      <w:r w:rsidR="002E45C4">
        <w:t>,</w:t>
      </w:r>
      <w:r w:rsidR="001539FC">
        <w:t>95</w:t>
      </w:r>
      <w:r>
        <w:t xml:space="preserve">           </w:t>
      </w:r>
      <w:r w:rsidR="002E45C4">
        <w:t>32</w:t>
      </w:r>
      <w:r w:rsidR="009121A3">
        <w:t>4</w:t>
      </w:r>
      <w:r w:rsidR="002E45C4">
        <w:t>.</w:t>
      </w:r>
      <w:r w:rsidR="009121A3">
        <w:t>966</w:t>
      </w:r>
      <w:r w:rsidR="002E45C4">
        <w:t>,</w:t>
      </w:r>
      <w:r w:rsidR="009121A3">
        <w:t>63</w:t>
      </w:r>
      <w:r>
        <w:t xml:space="preserve">               1</w:t>
      </w:r>
      <w:r w:rsidR="009121A3">
        <w:t>00</w:t>
      </w:r>
      <w:r>
        <w:t>,</w:t>
      </w:r>
      <w:r w:rsidR="009121A3">
        <w:t>68</w:t>
      </w:r>
    </w:p>
    <w:p w:rsidR="00396C90" w:rsidRDefault="002172AF">
      <w:r>
        <w:t xml:space="preserve">3.        doprinosi na plaće      </w:t>
      </w:r>
      <w:r w:rsidR="002E45C4">
        <w:t xml:space="preserve"> </w:t>
      </w:r>
      <w:r w:rsidR="001539FC">
        <w:t xml:space="preserve"> </w:t>
      </w:r>
      <w:r>
        <w:t>1.1</w:t>
      </w:r>
      <w:r w:rsidR="001539FC">
        <w:t>40</w:t>
      </w:r>
      <w:r>
        <w:t>.</w:t>
      </w:r>
      <w:r w:rsidR="001539FC">
        <w:t>612</w:t>
      </w:r>
      <w:r>
        <w:t>,</w:t>
      </w:r>
      <w:r w:rsidR="001539FC">
        <w:t>63</w:t>
      </w:r>
      <w:r>
        <w:t xml:space="preserve">      </w:t>
      </w:r>
      <w:r w:rsidR="00396C90">
        <w:t xml:space="preserve"> 1.1</w:t>
      </w:r>
      <w:r w:rsidR="009121A3">
        <w:t>39</w:t>
      </w:r>
      <w:r w:rsidR="00396C90">
        <w:t>.</w:t>
      </w:r>
      <w:r w:rsidR="009121A3">
        <w:t>789</w:t>
      </w:r>
      <w:r w:rsidR="00396C90">
        <w:t>,</w:t>
      </w:r>
      <w:r w:rsidR="002E45C4">
        <w:t>6</w:t>
      </w:r>
      <w:r w:rsidR="009121A3">
        <w:t>0</w:t>
      </w:r>
      <w:r w:rsidR="00396C90">
        <w:t xml:space="preserve">                </w:t>
      </w:r>
      <w:r w:rsidR="00875749">
        <w:t xml:space="preserve"> 9</w:t>
      </w:r>
      <w:r w:rsidR="009121A3">
        <w:t>9,93</w:t>
      </w:r>
    </w:p>
    <w:p w:rsidR="00396C90" w:rsidRDefault="00396C90">
      <w:r>
        <w:t xml:space="preserve">4.       nakn.troš.zaposlen.        </w:t>
      </w:r>
      <w:r w:rsidR="002E45C4">
        <w:t xml:space="preserve"> </w:t>
      </w:r>
      <w:r w:rsidR="001539FC">
        <w:t xml:space="preserve"> </w:t>
      </w:r>
      <w:r w:rsidR="002E45C4">
        <w:t>1</w:t>
      </w:r>
      <w:r w:rsidR="001539FC">
        <w:t>89</w:t>
      </w:r>
      <w:r w:rsidR="002E45C4">
        <w:t>.</w:t>
      </w:r>
      <w:r w:rsidR="001539FC">
        <w:t>055</w:t>
      </w:r>
      <w:r w:rsidR="002E45C4">
        <w:t>.</w:t>
      </w:r>
      <w:r w:rsidR="001539FC">
        <w:t>0</w:t>
      </w:r>
      <w:r w:rsidR="002E45C4">
        <w:t>0</w:t>
      </w:r>
      <w:r>
        <w:t xml:space="preserve">           </w:t>
      </w:r>
      <w:r w:rsidR="002E45C4">
        <w:t>1</w:t>
      </w:r>
      <w:r w:rsidR="009121A3">
        <w:t>7</w:t>
      </w:r>
      <w:r w:rsidR="002E45C4">
        <w:t>9</w:t>
      </w:r>
      <w:r>
        <w:t>.</w:t>
      </w:r>
      <w:r w:rsidR="009121A3">
        <w:t>432</w:t>
      </w:r>
      <w:r>
        <w:t>,</w:t>
      </w:r>
      <w:r w:rsidR="009121A3">
        <w:t>54</w:t>
      </w:r>
      <w:r>
        <w:t xml:space="preserve">   </w:t>
      </w:r>
      <w:r w:rsidR="002172AF">
        <w:t xml:space="preserve">             </w:t>
      </w:r>
      <w:r w:rsidR="009121A3">
        <w:t>9</w:t>
      </w:r>
      <w:r w:rsidR="00C2217E">
        <w:t>4</w:t>
      </w:r>
      <w:r w:rsidR="00875749">
        <w:t>,</w:t>
      </w:r>
      <w:r w:rsidR="009121A3">
        <w:t>9</w:t>
      </w:r>
      <w:r w:rsidR="00C2217E">
        <w:t>1</w:t>
      </w:r>
      <w:r w:rsidR="002172AF">
        <w:t xml:space="preserve"> </w:t>
      </w:r>
    </w:p>
    <w:p w:rsidR="00396C90" w:rsidRDefault="00396C90">
      <w:r>
        <w:t xml:space="preserve">5.       </w:t>
      </w:r>
      <w:proofErr w:type="spellStart"/>
      <w:r>
        <w:t>rash</w:t>
      </w:r>
      <w:proofErr w:type="spellEnd"/>
      <w:r>
        <w:t xml:space="preserve">. za mat i energiju   </w:t>
      </w:r>
      <w:r w:rsidR="009121A3">
        <w:t xml:space="preserve"> </w:t>
      </w:r>
      <w:r w:rsidR="002E45C4">
        <w:t>8</w:t>
      </w:r>
      <w:r w:rsidR="009121A3">
        <w:t>80</w:t>
      </w:r>
      <w:r>
        <w:t>.</w:t>
      </w:r>
      <w:r w:rsidR="009121A3">
        <w:t>260</w:t>
      </w:r>
      <w:r>
        <w:t>,</w:t>
      </w:r>
      <w:r w:rsidR="009121A3">
        <w:t>1</w:t>
      </w:r>
      <w:r w:rsidR="002E45C4">
        <w:t>7</w:t>
      </w:r>
      <w:r>
        <w:t xml:space="preserve">            </w:t>
      </w:r>
      <w:r w:rsidR="002E45C4">
        <w:t xml:space="preserve"> 8</w:t>
      </w:r>
      <w:r w:rsidR="009121A3">
        <w:t>72</w:t>
      </w:r>
      <w:r>
        <w:t>.</w:t>
      </w:r>
      <w:r w:rsidR="009121A3">
        <w:t>824</w:t>
      </w:r>
      <w:r>
        <w:t>,</w:t>
      </w:r>
      <w:r w:rsidR="009121A3">
        <w:t>5</w:t>
      </w:r>
      <w:r>
        <w:t xml:space="preserve">7             </w:t>
      </w:r>
      <w:r w:rsidR="009121A3">
        <w:t xml:space="preserve"> </w:t>
      </w:r>
      <w:r>
        <w:t xml:space="preserve">  </w:t>
      </w:r>
      <w:r w:rsidR="009121A3">
        <w:t>99,15</w:t>
      </w:r>
    </w:p>
    <w:p w:rsidR="00396C90" w:rsidRDefault="00396C90">
      <w:r>
        <w:t xml:space="preserve">6.       rashodi za usluge           </w:t>
      </w:r>
      <w:r w:rsidR="002E45C4">
        <w:t xml:space="preserve"> </w:t>
      </w:r>
      <w:r w:rsidR="009121A3">
        <w:t xml:space="preserve"> 366.938,41</w:t>
      </w:r>
      <w:r>
        <w:t xml:space="preserve">            </w:t>
      </w:r>
      <w:r w:rsidR="009121A3">
        <w:t xml:space="preserve"> 245</w:t>
      </w:r>
      <w:r w:rsidR="002E45C4">
        <w:t>.9</w:t>
      </w:r>
      <w:r w:rsidR="009121A3">
        <w:t>00</w:t>
      </w:r>
      <w:r>
        <w:t>,</w:t>
      </w:r>
      <w:r w:rsidR="009121A3">
        <w:t>63</w:t>
      </w:r>
      <w:r w:rsidR="00875749">
        <w:t xml:space="preserve">                6</w:t>
      </w:r>
      <w:r w:rsidR="000874DB">
        <w:t>7</w:t>
      </w:r>
      <w:r w:rsidR="00875749">
        <w:t>,</w:t>
      </w:r>
      <w:r w:rsidR="000874DB">
        <w:t>01</w:t>
      </w:r>
    </w:p>
    <w:p w:rsidR="00396C90" w:rsidRDefault="00396C90">
      <w:r>
        <w:t xml:space="preserve">7.      ostali rashodi                    </w:t>
      </w:r>
      <w:r w:rsidR="009121A3">
        <w:t xml:space="preserve"> </w:t>
      </w:r>
      <w:r w:rsidR="002E45C4">
        <w:t>1</w:t>
      </w:r>
      <w:r w:rsidR="009121A3">
        <w:t>33</w:t>
      </w:r>
      <w:r>
        <w:t>.</w:t>
      </w:r>
      <w:r w:rsidR="009121A3">
        <w:t>536</w:t>
      </w:r>
      <w:r>
        <w:t>,</w:t>
      </w:r>
      <w:r w:rsidR="009121A3">
        <w:t>92</w:t>
      </w:r>
      <w:r>
        <w:t xml:space="preserve">            1</w:t>
      </w:r>
      <w:r w:rsidR="00D21149">
        <w:t>3</w:t>
      </w:r>
      <w:r w:rsidR="009121A3">
        <w:t>0</w:t>
      </w:r>
      <w:r w:rsidR="00D21149">
        <w:t>.</w:t>
      </w:r>
      <w:r w:rsidR="009121A3">
        <w:t>708</w:t>
      </w:r>
      <w:r w:rsidR="00D21149">
        <w:t>,9</w:t>
      </w:r>
      <w:r w:rsidR="009121A3">
        <w:t>1</w:t>
      </w:r>
      <w:r>
        <w:t xml:space="preserve">                </w:t>
      </w:r>
      <w:r w:rsidR="00C2217E">
        <w:t xml:space="preserve"> 97,88</w:t>
      </w:r>
    </w:p>
    <w:p w:rsidR="00396C90" w:rsidRDefault="00396C90">
      <w:r>
        <w:t xml:space="preserve">8.      financijski rashodi               </w:t>
      </w:r>
      <w:r w:rsidR="002E45C4">
        <w:t xml:space="preserve">  </w:t>
      </w:r>
      <w:r w:rsidR="009121A3">
        <w:t>8</w:t>
      </w:r>
      <w:r w:rsidR="002E45C4">
        <w:t>.5</w:t>
      </w:r>
      <w:r w:rsidR="009121A3">
        <w:t>9</w:t>
      </w:r>
      <w:r w:rsidR="002E45C4">
        <w:t>3,8</w:t>
      </w:r>
      <w:r w:rsidR="009121A3">
        <w:t>1</w:t>
      </w:r>
      <w:r>
        <w:t xml:space="preserve">                 </w:t>
      </w:r>
      <w:r w:rsidR="009121A3">
        <w:t>7</w:t>
      </w:r>
      <w:r w:rsidR="002E45C4">
        <w:t>.</w:t>
      </w:r>
      <w:r w:rsidR="009121A3">
        <w:t>998</w:t>
      </w:r>
      <w:r w:rsidR="002E45C4">
        <w:t>,8</w:t>
      </w:r>
      <w:r w:rsidR="009121A3">
        <w:t>9</w:t>
      </w:r>
      <w:r>
        <w:t xml:space="preserve">               </w:t>
      </w:r>
      <w:r w:rsidR="00C2217E">
        <w:t xml:space="preserve"> </w:t>
      </w:r>
      <w:r>
        <w:t xml:space="preserve"> </w:t>
      </w:r>
      <w:r w:rsidR="00C2217E">
        <w:t>9</w:t>
      </w:r>
      <w:r w:rsidR="00875749">
        <w:t>3</w:t>
      </w:r>
      <w:r>
        <w:t>,</w:t>
      </w:r>
      <w:r w:rsidR="00C2217E">
        <w:t>08</w:t>
      </w:r>
    </w:p>
    <w:p w:rsidR="00875749" w:rsidRDefault="00396C90" w:rsidP="00875749">
      <w:pPr>
        <w:pBdr>
          <w:bottom w:val="single" w:sz="6" w:space="1" w:color="auto"/>
        </w:pBdr>
      </w:pPr>
      <w:r>
        <w:t xml:space="preserve">9.      prijevoz </w:t>
      </w:r>
      <w:proofErr w:type="spellStart"/>
      <w:r>
        <w:t>uč.s</w:t>
      </w:r>
      <w:proofErr w:type="spellEnd"/>
      <w:r>
        <w:t xml:space="preserve"> </w:t>
      </w:r>
      <w:proofErr w:type="spellStart"/>
      <w:r>
        <w:t>teškoć</w:t>
      </w:r>
      <w:proofErr w:type="spellEnd"/>
      <w:r>
        <w:t xml:space="preserve">.   </w:t>
      </w:r>
      <w:r w:rsidR="005C5997">
        <w:t xml:space="preserve">  </w:t>
      </w:r>
      <w:r>
        <w:t xml:space="preserve">    </w:t>
      </w:r>
      <w:r w:rsidR="002E45C4">
        <w:t xml:space="preserve">  </w:t>
      </w:r>
      <w:r>
        <w:t>1</w:t>
      </w:r>
      <w:r w:rsidR="009121A3">
        <w:t>5</w:t>
      </w:r>
      <w:r w:rsidR="002E45C4">
        <w:t>.</w:t>
      </w:r>
      <w:r w:rsidR="009121A3">
        <w:t>645</w:t>
      </w:r>
      <w:r w:rsidR="002E45C4">
        <w:t>,</w:t>
      </w:r>
      <w:r w:rsidR="009121A3">
        <w:t>23</w:t>
      </w:r>
      <w:r>
        <w:t xml:space="preserve">               </w:t>
      </w:r>
      <w:r w:rsidR="009121A3">
        <w:t xml:space="preserve">  9</w:t>
      </w:r>
      <w:r>
        <w:t>.</w:t>
      </w:r>
      <w:r w:rsidR="002E45C4">
        <w:t>5</w:t>
      </w:r>
      <w:r w:rsidR="009121A3">
        <w:t>94</w:t>
      </w:r>
      <w:r>
        <w:t>,</w:t>
      </w:r>
      <w:r w:rsidR="009121A3">
        <w:t>85</w:t>
      </w:r>
      <w:r>
        <w:t xml:space="preserve">                </w:t>
      </w:r>
      <w:r w:rsidR="000874DB">
        <w:t xml:space="preserve"> </w:t>
      </w:r>
      <w:r w:rsidR="00C2217E">
        <w:t>61,33</w:t>
      </w:r>
    </w:p>
    <w:p w:rsidR="005C5997" w:rsidRDefault="00396C90" w:rsidP="00875749">
      <w:pPr>
        <w:pBdr>
          <w:bottom w:val="single" w:sz="6" w:space="1" w:color="auto"/>
        </w:pBdr>
      </w:pPr>
      <w:r>
        <w:t xml:space="preserve">        U K U P N O :       </w:t>
      </w:r>
      <w:r w:rsidR="00875749">
        <w:t xml:space="preserve">    </w:t>
      </w:r>
      <w:r>
        <w:t xml:space="preserve">         </w:t>
      </w:r>
      <w:r w:rsidR="005C5997">
        <w:t>9.</w:t>
      </w:r>
      <w:r w:rsidR="009121A3">
        <w:t>63</w:t>
      </w:r>
      <w:r w:rsidR="00D21149">
        <w:t>7</w:t>
      </w:r>
      <w:r w:rsidR="005C5997">
        <w:t>.</w:t>
      </w:r>
      <w:r w:rsidR="009121A3">
        <w:t>922</w:t>
      </w:r>
      <w:r w:rsidR="005C5997">
        <w:t>,</w:t>
      </w:r>
      <w:r w:rsidR="009121A3">
        <w:t>96</w:t>
      </w:r>
      <w:r w:rsidR="00D21149">
        <w:t xml:space="preserve"> </w:t>
      </w:r>
      <w:r w:rsidR="005C5997">
        <w:t xml:space="preserve">        </w:t>
      </w:r>
      <w:r>
        <w:t xml:space="preserve"> </w:t>
      </w:r>
      <w:r w:rsidR="005C5997">
        <w:t>9.</w:t>
      </w:r>
      <w:r w:rsidR="009121A3">
        <w:t>493</w:t>
      </w:r>
      <w:r w:rsidR="005C5997">
        <w:t>.</w:t>
      </w:r>
      <w:r w:rsidR="009121A3">
        <w:t>585</w:t>
      </w:r>
      <w:r w:rsidR="005C5997">
        <w:t>,</w:t>
      </w:r>
      <w:r w:rsidR="009121A3">
        <w:t>18</w:t>
      </w:r>
      <w:r>
        <w:t xml:space="preserve">  </w:t>
      </w:r>
      <w:r w:rsidR="007D1095">
        <w:t xml:space="preserve">    </w:t>
      </w:r>
      <w:r w:rsidR="005C5997">
        <w:t xml:space="preserve">         </w:t>
      </w:r>
      <w:r w:rsidR="000874DB">
        <w:t>98,5</w:t>
      </w:r>
      <w:r w:rsidR="00C2217E">
        <w:t>0</w:t>
      </w:r>
      <w:bookmarkStart w:id="0" w:name="_GoBack"/>
      <w:bookmarkEnd w:id="0"/>
    </w:p>
    <w:p w:rsidR="005C5997" w:rsidRDefault="005C5997"/>
    <w:p w:rsidR="00D21149" w:rsidRDefault="005C5997">
      <w:r>
        <w:t xml:space="preserve">Ostvaren je </w:t>
      </w:r>
      <w:r w:rsidR="000874DB">
        <w:t xml:space="preserve">manjak </w:t>
      </w:r>
      <w:r>
        <w:t xml:space="preserve"> prihoda od redovne djelatnosti u iznosu </w:t>
      </w:r>
      <w:r w:rsidR="000874DB">
        <w:t>80.787</w:t>
      </w:r>
      <w:r w:rsidR="00D21149">
        <w:t xml:space="preserve"> </w:t>
      </w:r>
      <w:r>
        <w:t xml:space="preserve"> kuna i manjak prihoda od nefinancijske imovine u iznosu </w:t>
      </w:r>
      <w:r w:rsidR="000874DB">
        <w:t>50.130,89</w:t>
      </w:r>
      <w:r w:rsidR="00D21149">
        <w:t xml:space="preserve"> </w:t>
      </w:r>
      <w:r>
        <w:t xml:space="preserve"> kuna. Nakon što se provede korekcija rezultata za kapitalne potpore dobivene od </w:t>
      </w:r>
      <w:r w:rsidR="00D21149">
        <w:tab/>
        <w:t xml:space="preserve">Ministarstva znanosti i obrazovanja </w:t>
      </w:r>
      <w:r>
        <w:t xml:space="preserve">u iznosu </w:t>
      </w:r>
      <w:r w:rsidR="000874DB">
        <w:t>8</w:t>
      </w:r>
      <w:r>
        <w:t>.</w:t>
      </w:r>
      <w:r w:rsidR="00D21149">
        <w:t>000</w:t>
      </w:r>
      <w:r>
        <w:t>,00 kuna</w:t>
      </w:r>
      <w:r w:rsidR="00D21149">
        <w:t xml:space="preserve">( za nabavku knjiga) i </w:t>
      </w:r>
      <w:r w:rsidR="000874DB">
        <w:t>grada Županje</w:t>
      </w:r>
      <w:r w:rsidR="00D21149">
        <w:t xml:space="preserve"> u iznosu 1</w:t>
      </w:r>
      <w:r w:rsidR="000874DB">
        <w:t>0</w:t>
      </w:r>
      <w:r w:rsidR="00D21149">
        <w:t>.</w:t>
      </w:r>
      <w:r w:rsidR="000874DB">
        <w:t>200</w:t>
      </w:r>
      <w:r w:rsidR="00D21149">
        <w:t>,0</w:t>
      </w:r>
      <w:r w:rsidR="000874DB">
        <w:t xml:space="preserve">0 </w:t>
      </w:r>
      <w:r>
        <w:t xml:space="preserve"> </w:t>
      </w:r>
      <w:r w:rsidR="000874DB">
        <w:t xml:space="preserve">manjak </w:t>
      </w:r>
      <w:r>
        <w:t xml:space="preserve"> prihoda od redovne djelatnosti iznosi </w:t>
      </w:r>
    </w:p>
    <w:p w:rsidR="005C5997" w:rsidRDefault="000874DB">
      <w:r>
        <w:lastRenderedPageBreak/>
        <w:t>98.987,00</w:t>
      </w:r>
      <w:r w:rsidR="00D21149">
        <w:t xml:space="preserve"> kuna </w:t>
      </w:r>
      <w:r w:rsidR="005C5997">
        <w:t xml:space="preserve"> a manjak prihoda od nefinancijske imovine iznosi  </w:t>
      </w:r>
      <w:r>
        <w:t>31</w:t>
      </w:r>
      <w:r w:rsidR="00D21149">
        <w:t>.9</w:t>
      </w:r>
      <w:r>
        <w:t>30</w:t>
      </w:r>
      <w:r w:rsidR="00D21149">
        <w:t>,</w:t>
      </w:r>
      <w:r>
        <w:t>89</w:t>
      </w:r>
      <w:r w:rsidR="005C5997">
        <w:t xml:space="preserve">, odnosno ukupan </w:t>
      </w:r>
      <w:r w:rsidR="00D21149">
        <w:t>manjak</w:t>
      </w:r>
      <w:r w:rsidR="005C5997">
        <w:t xml:space="preserve"> prihoda za 201</w:t>
      </w:r>
      <w:r>
        <w:t>7</w:t>
      </w:r>
      <w:r w:rsidR="005C5997">
        <w:t xml:space="preserve">. godinu iznosi </w:t>
      </w:r>
      <w:r>
        <w:t xml:space="preserve"> 130.917,89</w:t>
      </w:r>
      <w:r w:rsidR="005C5997">
        <w:t xml:space="preserve"> </w:t>
      </w:r>
      <w:r w:rsidR="00D21149">
        <w:t>kuna</w:t>
      </w:r>
      <w:r>
        <w:t>, koji će se pokriti iz viška prihoda iz redovnog poslovanja iz prethodnih godina.</w:t>
      </w:r>
    </w:p>
    <w:p w:rsidR="002601C6" w:rsidRDefault="002601C6"/>
    <w:p w:rsidR="005C5997" w:rsidRDefault="005C5997">
      <w:r>
        <w:t xml:space="preserve">III </w:t>
      </w:r>
      <w:r w:rsidR="00974C91">
        <w:t xml:space="preserve"> AKTIVA-</w:t>
      </w:r>
      <w:r>
        <w:t>IMOVINA</w:t>
      </w:r>
    </w:p>
    <w:p w:rsidR="005C5997" w:rsidRDefault="00974C91">
      <w:r>
        <w:t>Aktiva</w:t>
      </w:r>
      <w:r w:rsidR="005C5997">
        <w:t xml:space="preserve"> se sastoji od proizvedene dugotrajne imovine čija je vrijednost na dan 31.12.201</w:t>
      </w:r>
      <w:r w:rsidR="000874DB">
        <w:t>7</w:t>
      </w:r>
      <w:r w:rsidR="005C5997">
        <w:t xml:space="preserve">. godine </w:t>
      </w:r>
      <w:r w:rsidR="009E531B">
        <w:t>1.</w:t>
      </w:r>
      <w:r w:rsidR="000874DB">
        <w:t>049</w:t>
      </w:r>
      <w:r w:rsidR="009E531B">
        <w:t>.3</w:t>
      </w:r>
      <w:r w:rsidR="000874DB">
        <w:t>69</w:t>
      </w:r>
      <w:r w:rsidR="009E531B">
        <w:t>,</w:t>
      </w:r>
      <w:r w:rsidR="000874DB">
        <w:t>03</w:t>
      </w:r>
      <w:r>
        <w:t xml:space="preserve"> kuna , financijske imovine</w:t>
      </w:r>
      <w:r w:rsidR="005C5997">
        <w:t xml:space="preserve"> </w:t>
      </w:r>
      <w:r>
        <w:t xml:space="preserve"> u iznosu  1.</w:t>
      </w:r>
      <w:r w:rsidR="000874DB">
        <w:t>077</w:t>
      </w:r>
      <w:r w:rsidR="009E531B">
        <w:t>.</w:t>
      </w:r>
      <w:r w:rsidR="000874DB">
        <w:t>485</w:t>
      </w:r>
      <w:r w:rsidR="009E531B">
        <w:t>,</w:t>
      </w:r>
      <w:r w:rsidR="000874DB">
        <w:t>85</w:t>
      </w:r>
      <w:r>
        <w:t xml:space="preserve"> i kontinuiranih rashoda budućih razdoblja u iznosu </w:t>
      </w:r>
      <w:r w:rsidR="00C00523">
        <w:t>6</w:t>
      </w:r>
      <w:r w:rsidR="000874DB">
        <w:t>7</w:t>
      </w:r>
      <w:r w:rsidR="009E531B">
        <w:t>7.3</w:t>
      </w:r>
      <w:r w:rsidR="000874DB">
        <w:t xml:space="preserve">02,18 </w:t>
      </w:r>
      <w:r w:rsidR="009E531B">
        <w:t>4</w:t>
      </w:r>
      <w:r>
        <w:t xml:space="preserve"> kuna</w:t>
      </w:r>
      <w:r w:rsidR="00C00523">
        <w:t xml:space="preserve"> (plaća 12/201</w:t>
      </w:r>
      <w:r w:rsidR="000874DB">
        <w:t>7</w:t>
      </w:r>
      <w:r w:rsidR="00C00523">
        <w:t>)</w:t>
      </w:r>
      <w:r>
        <w:t>. Tijekom 201</w:t>
      </w:r>
      <w:r w:rsidR="000874DB">
        <w:t>7</w:t>
      </w:r>
      <w:r>
        <w:t xml:space="preserve">. </w:t>
      </w:r>
      <w:r w:rsidR="00C00523">
        <w:t>g</w:t>
      </w:r>
      <w:r>
        <w:t xml:space="preserve">odine nabavljena je imovina u skladu s planom,a amortizacija je obračunata na način i po stopama propisanim Pravilnikom o računovodstvu i računskim planom (NN  </w:t>
      </w:r>
      <w:r w:rsidR="00BE4C3D">
        <w:t>124/14</w:t>
      </w:r>
      <w:r>
        <w:t xml:space="preserve">    ). Nabavke se uglavnom odnose na nabavku  na nab</w:t>
      </w:r>
      <w:r w:rsidR="00C00523">
        <w:t>a</w:t>
      </w:r>
      <w:r w:rsidR="003E2BC9">
        <w:t xml:space="preserve">vku knjiga za školsku knjižnicu, sportske opreme i potrebnu opremu za izradu WI-FI mreže. </w:t>
      </w:r>
    </w:p>
    <w:p w:rsidR="00C00523" w:rsidRDefault="00C00523">
      <w:r>
        <w:t>Financijsku imovinu čine:</w:t>
      </w:r>
    </w:p>
    <w:p w:rsidR="00C00523" w:rsidRDefault="00C00523">
      <w:r>
        <w:t xml:space="preserve">1. novac na žiro-računu i blagajni   </w:t>
      </w:r>
      <w:r w:rsidR="009E531B">
        <w:t xml:space="preserve">               </w:t>
      </w:r>
      <w:r w:rsidR="003E2BC9">
        <w:t>881</w:t>
      </w:r>
      <w:r>
        <w:t>.</w:t>
      </w:r>
      <w:r w:rsidR="003E2BC9">
        <w:t>396</w:t>
      </w:r>
      <w:r>
        <w:t>,</w:t>
      </w:r>
      <w:r w:rsidR="003E2BC9">
        <w:t>48</w:t>
      </w:r>
      <w:r>
        <w:t xml:space="preserve"> </w:t>
      </w:r>
    </w:p>
    <w:p w:rsidR="00C00523" w:rsidRDefault="00C00523">
      <w:r>
        <w:t xml:space="preserve">2. potraživanja  za </w:t>
      </w:r>
      <w:proofErr w:type="spellStart"/>
      <w:r>
        <w:t>pretpl</w:t>
      </w:r>
      <w:proofErr w:type="spellEnd"/>
      <w:r>
        <w:t xml:space="preserve">. porez            </w:t>
      </w:r>
      <w:r w:rsidR="009E531B">
        <w:t xml:space="preserve">              </w:t>
      </w:r>
      <w:r w:rsidR="003E2BC9">
        <w:t>6.905,08</w:t>
      </w:r>
      <w:r>
        <w:t xml:space="preserve"> </w:t>
      </w:r>
    </w:p>
    <w:p w:rsidR="009E531B" w:rsidRDefault="00C00523">
      <w:pPr>
        <w:pBdr>
          <w:bottom w:val="single" w:sz="6" w:space="1" w:color="auto"/>
        </w:pBdr>
      </w:pPr>
      <w:r>
        <w:t>3. potraživanja</w:t>
      </w:r>
      <w:r w:rsidR="009E531B">
        <w:t xml:space="preserve"> od kupaca (najam,</w:t>
      </w:r>
      <w:proofErr w:type="spellStart"/>
      <w:r w:rsidR="009E531B">
        <w:t>šk.kuh</w:t>
      </w:r>
      <w:proofErr w:type="spellEnd"/>
      <w:r w:rsidR="009E531B">
        <w:t>))</w:t>
      </w:r>
      <w:r>
        <w:t xml:space="preserve"> </w:t>
      </w:r>
      <w:r w:rsidR="009E531B">
        <w:t xml:space="preserve">     1</w:t>
      </w:r>
      <w:r w:rsidR="003E2BC9">
        <w:t>6</w:t>
      </w:r>
      <w:r w:rsidR="009E531B">
        <w:t>.</w:t>
      </w:r>
      <w:r w:rsidR="003E2BC9">
        <w:t>87</w:t>
      </w:r>
      <w:r w:rsidR="009E531B">
        <w:t>0,00</w:t>
      </w:r>
    </w:p>
    <w:p w:rsidR="003E2BC9" w:rsidRDefault="009E531B">
      <w:pPr>
        <w:pBdr>
          <w:bottom w:val="single" w:sz="6" w:space="1" w:color="auto"/>
        </w:pBdr>
      </w:pPr>
      <w:r>
        <w:t xml:space="preserve">4 </w:t>
      </w:r>
      <w:proofErr w:type="spellStart"/>
      <w:r>
        <w:t>potraž</w:t>
      </w:r>
      <w:proofErr w:type="spellEnd"/>
      <w:r>
        <w:t xml:space="preserve">. za </w:t>
      </w:r>
      <w:proofErr w:type="spellStart"/>
      <w:r>
        <w:t>nak.koje</w:t>
      </w:r>
      <w:proofErr w:type="spellEnd"/>
      <w:r>
        <w:t xml:space="preserve"> se </w:t>
      </w:r>
      <w:proofErr w:type="spellStart"/>
      <w:r>
        <w:t>ref</w:t>
      </w:r>
      <w:proofErr w:type="spellEnd"/>
      <w:r>
        <w:t>.(</w:t>
      </w:r>
      <w:proofErr w:type="spellStart"/>
      <w:r>
        <w:t>bo</w:t>
      </w:r>
      <w:proofErr w:type="spellEnd"/>
      <w:r>
        <w:t>. Preko 42 d)   1</w:t>
      </w:r>
      <w:r w:rsidR="003E2BC9">
        <w:t>4</w:t>
      </w:r>
      <w:r>
        <w:t>.</w:t>
      </w:r>
      <w:r w:rsidR="003E2BC9">
        <w:t>860</w:t>
      </w:r>
      <w:r>
        <w:t>,2</w:t>
      </w:r>
      <w:r w:rsidR="003E2BC9">
        <w:t>5</w:t>
      </w:r>
    </w:p>
    <w:p w:rsidR="00C00523" w:rsidRDefault="003E2BC9">
      <w:pPr>
        <w:pBdr>
          <w:bottom w:val="single" w:sz="6" w:space="1" w:color="auto"/>
        </w:pBdr>
      </w:pPr>
      <w:r>
        <w:t xml:space="preserve">5. </w:t>
      </w:r>
      <w:proofErr w:type="spellStart"/>
      <w:r>
        <w:t>potraž</w:t>
      </w:r>
      <w:proofErr w:type="spellEnd"/>
      <w:r>
        <w:t xml:space="preserve">. za tekuće pomoći                                26.536,24        </w:t>
      </w:r>
      <w:r w:rsidR="009E531B">
        <w:t xml:space="preserve">         </w:t>
      </w:r>
      <w:r w:rsidR="00C00523">
        <w:t xml:space="preserve"> </w:t>
      </w:r>
    </w:p>
    <w:p w:rsidR="00C00523" w:rsidRDefault="00C00523">
      <w:r>
        <w:t xml:space="preserve">   UKUPNO :                                     </w:t>
      </w:r>
      <w:r w:rsidR="009E531B">
        <w:t xml:space="preserve">                  </w:t>
      </w:r>
      <w:r>
        <w:t xml:space="preserve"> </w:t>
      </w:r>
      <w:r w:rsidR="003E2BC9">
        <w:t xml:space="preserve">  946.568,05</w:t>
      </w:r>
      <w:r>
        <w:t xml:space="preserve"> </w:t>
      </w:r>
    </w:p>
    <w:p w:rsidR="00BE4C3D" w:rsidRDefault="00BE4C3D"/>
    <w:p w:rsidR="00BE4C3D" w:rsidRDefault="00BE4C3D">
      <w:r>
        <w:t>IV  OBVEZE</w:t>
      </w:r>
    </w:p>
    <w:p w:rsidR="00895E59" w:rsidRDefault="00BE4C3D">
      <w:r>
        <w:t>Ukupan iznos obveza iznosi 7</w:t>
      </w:r>
      <w:r w:rsidR="003E2BC9">
        <w:t>90</w:t>
      </w:r>
      <w:r w:rsidR="009E531B">
        <w:t>.0</w:t>
      </w:r>
      <w:r w:rsidR="003E2BC9">
        <w:t>20</w:t>
      </w:r>
      <w:r w:rsidR="009E531B">
        <w:t>,</w:t>
      </w:r>
      <w:r w:rsidR="003E2BC9">
        <w:t>83</w:t>
      </w:r>
      <w:r w:rsidR="009E531B">
        <w:t xml:space="preserve"> </w:t>
      </w:r>
      <w:r>
        <w:t xml:space="preserve"> k</w:t>
      </w:r>
      <w:r w:rsidR="00033075">
        <w:t>u</w:t>
      </w:r>
      <w:r>
        <w:t>n</w:t>
      </w:r>
      <w:r w:rsidR="00033075">
        <w:t>a</w:t>
      </w:r>
      <w:r>
        <w:t>, a odnosi se na obveze za plaću za 12/201</w:t>
      </w:r>
      <w:r w:rsidR="003E2BC9">
        <w:t>7</w:t>
      </w:r>
      <w:r>
        <w:t xml:space="preserve"> u iznosu </w:t>
      </w:r>
    </w:p>
    <w:p w:rsidR="002601C6" w:rsidRDefault="00BE4C3D" w:rsidP="003E2BC9">
      <w:r>
        <w:t>6</w:t>
      </w:r>
      <w:r w:rsidR="003E2BC9">
        <w:t>85</w:t>
      </w:r>
      <w:r w:rsidR="009E531B">
        <w:t>.1</w:t>
      </w:r>
      <w:r w:rsidR="003E2BC9">
        <w:t>55</w:t>
      </w:r>
      <w:r w:rsidR="009E531B">
        <w:t>,</w:t>
      </w:r>
      <w:r w:rsidR="003E2BC9">
        <w:t>33</w:t>
      </w:r>
      <w:r w:rsidR="00033075">
        <w:t xml:space="preserve"> kuna</w:t>
      </w:r>
      <w:r>
        <w:t xml:space="preserve">, </w:t>
      </w:r>
      <w:r w:rsidR="003E2BC9">
        <w:t>97</w:t>
      </w:r>
      <w:r w:rsidR="009E531B">
        <w:t>.</w:t>
      </w:r>
      <w:r w:rsidR="003E2BC9">
        <w:t>85</w:t>
      </w:r>
      <w:r w:rsidR="009E531B">
        <w:t>8,4</w:t>
      </w:r>
      <w:r w:rsidR="003E2BC9">
        <w:t>0</w:t>
      </w:r>
      <w:r>
        <w:t xml:space="preserve"> k</w:t>
      </w:r>
      <w:r w:rsidR="00033075">
        <w:t>u</w:t>
      </w:r>
      <w:r>
        <w:t>n</w:t>
      </w:r>
      <w:r w:rsidR="00033075">
        <w:t>a</w:t>
      </w:r>
      <w:r>
        <w:t xml:space="preserve"> odnosi se na nedospjele obveze za materijalne rashode</w:t>
      </w:r>
      <w:r w:rsidR="003E2BC9">
        <w:t xml:space="preserve"> i 7.007,10</w:t>
      </w:r>
    </w:p>
    <w:p w:rsidR="003E2BC9" w:rsidRDefault="003E2BC9" w:rsidP="003E2BC9">
      <w:r>
        <w:t xml:space="preserve">kuna </w:t>
      </w:r>
      <w:r w:rsidR="004872E7">
        <w:t>–obveza za bolovanje preko 42 dana.</w:t>
      </w:r>
    </w:p>
    <w:p w:rsidR="00BE4C3D" w:rsidRDefault="00BE4C3D">
      <w:r>
        <w:t>V  VLASTITI IZVORI</w:t>
      </w:r>
    </w:p>
    <w:p w:rsidR="002601C6" w:rsidRDefault="00BE4C3D">
      <w:r>
        <w:t>Vlastiti izvori na dan 31.12.201</w:t>
      </w:r>
      <w:r w:rsidR="004872E7">
        <w:t>7</w:t>
      </w:r>
      <w:r>
        <w:t xml:space="preserve">. godine iznose </w:t>
      </w:r>
      <w:r w:rsidR="004872E7">
        <w:t>1.883.218,43</w:t>
      </w:r>
      <w:r>
        <w:t xml:space="preserve"> k</w:t>
      </w:r>
      <w:r w:rsidR="00033075">
        <w:t>u</w:t>
      </w:r>
      <w:r>
        <w:t>n</w:t>
      </w:r>
      <w:r w:rsidR="00033075">
        <w:t>a</w:t>
      </w:r>
      <w:r>
        <w:t>.</w:t>
      </w:r>
    </w:p>
    <w:p w:rsidR="002601C6" w:rsidRDefault="002601C6"/>
    <w:p w:rsidR="002601C6" w:rsidRDefault="002601C6"/>
    <w:p w:rsidR="00BE4C3D" w:rsidRDefault="002601C6">
      <w:r>
        <w:t>Vodi</w:t>
      </w:r>
      <w:r w:rsidR="00BE4C3D">
        <w:t>telj računovodstva:                                                                                          Ravnatelj:</w:t>
      </w:r>
    </w:p>
    <w:p w:rsidR="00BE4C3D" w:rsidRDefault="00BE4C3D">
      <w:r>
        <w:t xml:space="preserve">Blanka Mijić                                                                                                               Vladimir </w:t>
      </w:r>
      <w:proofErr w:type="spellStart"/>
      <w:r>
        <w:t>Jozanović</w:t>
      </w:r>
      <w:proofErr w:type="spellEnd"/>
      <w:r>
        <w:t>,prof.</w:t>
      </w:r>
    </w:p>
    <w:p w:rsidR="00BE4C3D" w:rsidRDefault="00BE4C3D"/>
    <w:p w:rsidR="00BE4C3D" w:rsidRDefault="00BE4C3D"/>
    <w:p w:rsidR="00C00523" w:rsidRDefault="00C00523"/>
    <w:p w:rsidR="007D1095" w:rsidRDefault="005C5997">
      <w:r>
        <w:t xml:space="preserve">      </w:t>
      </w:r>
    </w:p>
    <w:p w:rsidR="000263C1" w:rsidRDefault="007D1095">
      <w:r>
        <w:t xml:space="preserve">                             </w:t>
      </w:r>
      <w:r w:rsidR="000263C1">
        <w:t xml:space="preserve">          </w:t>
      </w:r>
    </w:p>
    <w:sectPr w:rsidR="000263C1" w:rsidSect="00825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63C1"/>
    <w:rsid w:val="000263C1"/>
    <w:rsid w:val="00033075"/>
    <w:rsid w:val="000346F8"/>
    <w:rsid w:val="000874DB"/>
    <w:rsid w:val="001539FC"/>
    <w:rsid w:val="002172AF"/>
    <w:rsid w:val="002601C6"/>
    <w:rsid w:val="002E45C4"/>
    <w:rsid w:val="003122E8"/>
    <w:rsid w:val="0034737F"/>
    <w:rsid w:val="00396C90"/>
    <w:rsid w:val="003E2BC9"/>
    <w:rsid w:val="00411DF3"/>
    <w:rsid w:val="00466553"/>
    <w:rsid w:val="004872E7"/>
    <w:rsid w:val="005C5997"/>
    <w:rsid w:val="006F11C1"/>
    <w:rsid w:val="007D1095"/>
    <w:rsid w:val="0082510A"/>
    <w:rsid w:val="00875749"/>
    <w:rsid w:val="00895E59"/>
    <w:rsid w:val="009121A3"/>
    <w:rsid w:val="00952362"/>
    <w:rsid w:val="009723DA"/>
    <w:rsid w:val="00974C91"/>
    <w:rsid w:val="009D3F85"/>
    <w:rsid w:val="009D7EBD"/>
    <w:rsid w:val="009E531B"/>
    <w:rsid w:val="00A77671"/>
    <w:rsid w:val="00B32C79"/>
    <w:rsid w:val="00BE4C3D"/>
    <w:rsid w:val="00C00523"/>
    <w:rsid w:val="00C2217E"/>
    <w:rsid w:val="00CC79A6"/>
    <w:rsid w:val="00CE0AE5"/>
    <w:rsid w:val="00D201D0"/>
    <w:rsid w:val="00D21149"/>
    <w:rsid w:val="00DC7C8B"/>
    <w:rsid w:val="00FC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1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2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2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Lenovo_računalo</cp:lastModifiedBy>
  <cp:revision>18</cp:revision>
  <cp:lastPrinted>2018-01-29T08:03:00Z</cp:lastPrinted>
  <dcterms:created xsi:type="dcterms:W3CDTF">2016-01-27T11:42:00Z</dcterms:created>
  <dcterms:modified xsi:type="dcterms:W3CDTF">2018-01-29T08:05:00Z</dcterms:modified>
</cp:coreProperties>
</file>